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A38" w:rsidRDefault="00CD2A38" w:rsidP="00CD2A38">
      <w:pPr>
        <w:pStyle w:val="NoSpacing"/>
        <w:tabs>
          <w:tab w:val="center" w:pos="-4962"/>
        </w:tabs>
        <w:jc w:val="center"/>
        <w:rPr>
          <w:noProof/>
          <w:lang w:eastAsia="en-AU"/>
        </w:rPr>
      </w:pPr>
    </w:p>
    <w:p w:rsidR="00A14FA4" w:rsidRPr="00CD2A38" w:rsidRDefault="0089437A" w:rsidP="00375EB6">
      <w:pPr>
        <w:pStyle w:val="NoSpacing"/>
        <w:tabs>
          <w:tab w:val="center" w:pos="-4962"/>
        </w:tabs>
        <w:jc w:val="center"/>
        <w:rPr>
          <w:noProof/>
          <w:sz w:val="36"/>
          <w:szCs w:val="36"/>
          <w:lang w:eastAsia="en-AU"/>
        </w:rPr>
      </w:pPr>
      <w:sdt>
        <w:sdtPr>
          <w:rPr>
            <w:sz w:val="36"/>
            <w:szCs w:val="36"/>
          </w:rPr>
          <w:alias w:val="Title"/>
          <w:tag w:val=""/>
          <w:id w:val="2102826448"/>
          <w:placeholder>
            <w:docPart w:val="3C99F51F61A54A38AE608FFEF1249C1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1254A">
            <w:rPr>
              <w:sz w:val="36"/>
              <w:szCs w:val="36"/>
              <w:lang w:val="en-GB"/>
            </w:rPr>
            <w:t>Currency of Trainer Files Policy &amp; Procedure</w:t>
          </w:r>
        </w:sdtContent>
      </w:sdt>
    </w:p>
    <w:p w:rsidR="006B3AB3" w:rsidRDefault="00A14FA4">
      <w:r w:rsidRPr="00A14FA4">
        <w:t xml:space="preserve"> </w:t>
      </w:r>
    </w:p>
    <w:p w:rsidR="00F9087D" w:rsidRDefault="00F9087D" w:rsidP="00F9087D">
      <w:pPr>
        <w:pStyle w:val="NoSpacing"/>
        <w:rPr>
          <w:b/>
        </w:rPr>
      </w:pPr>
    </w:p>
    <w:p w:rsidR="0011254A" w:rsidRPr="0011254A" w:rsidRDefault="0011254A" w:rsidP="0011254A">
      <w:pPr>
        <w:pStyle w:val="NoSpacing"/>
        <w:rPr>
          <w:b/>
        </w:rPr>
      </w:pPr>
      <w:r w:rsidRPr="0011254A">
        <w:rPr>
          <w:b/>
        </w:rPr>
        <w:t>Purpose</w:t>
      </w:r>
    </w:p>
    <w:p w:rsidR="0011254A" w:rsidRPr="0011254A" w:rsidRDefault="0011254A" w:rsidP="0011254A">
      <w:pPr>
        <w:pStyle w:val="NoSpacing"/>
      </w:pPr>
    </w:p>
    <w:p w:rsidR="0011254A" w:rsidRPr="0011254A" w:rsidRDefault="0011254A" w:rsidP="0011254A">
      <w:pPr>
        <w:pStyle w:val="NoSpacing"/>
        <w:rPr>
          <w:rFonts w:cs="Arial"/>
        </w:rPr>
      </w:pPr>
      <w:r w:rsidRPr="0011254A">
        <w:t xml:space="preserve">This policy is designed to ensure that MSA </w:t>
      </w:r>
      <w:r>
        <w:t>is</w:t>
      </w:r>
      <w:r w:rsidRPr="0011254A">
        <w:rPr>
          <w:rFonts w:cs="Arial"/>
        </w:rPr>
        <w:t xml:space="preserve"> keeping accura</w:t>
      </w:r>
      <w:r w:rsidR="00453925">
        <w:rPr>
          <w:rFonts w:cs="Arial"/>
        </w:rPr>
        <w:t>te and up-to-date records of</w:t>
      </w:r>
      <w:r w:rsidRPr="0011254A">
        <w:rPr>
          <w:rFonts w:cs="Arial"/>
        </w:rPr>
        <w:t xml:space="preserve"> trainers and assessors in line with AQTF</w:t>
      </w:r>
      <w:r w:rsidR="00D81D3D">
        <w:rPr>
          <w:rFonts w:cs="Arial"/>
        </w:rPr>
        <w:t>, HESG</w:t>
      </w:r>
      <w:r w:rsidRPr="0011254A">
        <w:rPr>
          <w:rFonts w:cs="Arial"/>
        </w:rPr>
        <w:t xml:space="preserve"> and A</w:t>
      </w:r>
      <w:r w:rsidR="00CF6923">
        <w:rPr>
          <w:rFonts w:cs="Arial"/>
        </w:rPr>
        <w:t>SQA</w:t>
      </w:r>
      <w:r w:rsidRPr="0011254A">
        <w:rPr>
          <w:rFonts w:cs="Arial"/>
        </w:rPr>
        <w:t xml:space="preserve"> requirements. </w:t>
      </w:r>
    </w:p>
    <w:p w:rsidR="0011254A" w:rsidRPr="0011254A" w:rsidRDefault="0011254A" w:rsidP="0011254A">
      <w:pPr>
        <w:jc w:val="both"/>
        <w:rPr>
          <w:rFonts w:cs="Arial"/>
        </w:rPr>
      </w:pPr>
    </w:p>
    <w:p w:rsidR="0011254A" w:rsidRPr="0011254A" w:rsidRDefault="0011254A" w:rsidP="0011254A">
      <w:pPr>
        <w:jc w:val="both"/>
        <w:rPr>
          <w:rFonts w:cs="Arial"/>
        </w:rPr>
      </w:pPr>
      <w:r w:rsidRPr="0011254A">
        <w:rPr>
          <w:rFonts w:cs="Arial"/>
        </w:rPr>
        <w:t>The aim</w:t>
      </w:r>
      <w:r>
        <w:rPr>
          <w:rFonts w:cs="Arial"/>
        </w:rPr>
        <w:t>s of this policy and procedure are</w:t>
      </w:r>
      <w:r w:rsidRPr="0011254A">
        <w:rPr>
          <w:rFonts w:cs="Arial"/>
        </w:rPr>
        <w:t xml:space="preserve"> to ensure that:</w:t>
      </w:r>
    </w:p>
    <w:p w:rsidR="0011254A" w:rsidRPr="0011254A" w:rsidRDefault="0011254A" w:rsidP="0011254A">
      <w:pPr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 w:rsidRPr="0011254A">
        <w:rPr>
          <w:rFonts w:cs="Arial"/>
        </w:rPr>
        <w:t>Trainer files are held for each trainer.</w:t>
      </w:r>
    </w:p>
    <w:p w:rsidR="0011254A" w:rsidRDefault="0011254A" w:rsidP="0011254A">
      <w:pPr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 w:rsidRPr="0011254A">
        <w:rPr>
          <w:rFonts w:cs="Arial"/>
        </w:rPr>
        <w:t>Trainer files contain evidence of their vocational competency as well as their training and or assessing competency.</w:t>
      </w:r>
    </w:p>
    <w:p w:rsidR="00757F3C" w:rsidRPr="0011254A" w:rsidRDefault="00757F3C" w:rsidP="0011254A">
      <w:pPr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All trainers undertake sufficient professional development each year</w:t>
      </w:r>
    </w:p>
    <w:p w:rsidR="0011254A" w:rsidRPr="0011254A" w:rsidRDefault="0011254A" w:rsidP="0011254A">
      <w:pPr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 w:rsidRPr="0011254A">
        <w:rPr>
          <w:rFonts w:cs="Arial"/>
        </w:rPr>
        <w:t>Trainer files are adequately maintained and updated annually</w:t>
      </w:r>
    </w:p>
    <w:p w:rsidR="0011254A" w:rsidRPr="0011254A" w:rsidRDefault="0011254A" w:rsidP="0011254A">
      <w:pPr>
        <w:pStyle w:val="ListParagraph"/>
        <w:rPr>
          <w:rFonts w:cs="Arial"/>
          <w:b/>
        </w:rPr>
      </w:pPr>
    </w:p>
    <w:p w:rsidR="00453925" w:rsidRDefault="00453925" w:rsidP="0011254A">
      <w:pPr>
        <w:jc w:val="both"/>
        <w:rPr>
          <w:rFonts w:cs="Arial"/>
          <w:b/>
        </w:rPr>
      </w:pPr>
      <w:r>
        <w:rPr>
          <w:rFonts w:cs="Arial"/>
          <w:b/>
        </w:rPr>
        <w:t>Scope</w:t>
      </w:r>
    </w:p>
    <w:p w:rsidR="00453925" w:rsidRPr="00453925" w:rsidRDefault="00453925" w:rsidP="0011254A">
      <w:pPr>
        <w:jc w:val="both"/>
        <w:rPr>
          <w:rFonts w:cs="Arial"/>
        </w:rPr>
      </w:pPr>
      <w:r>
        <w:rPr>
          <w:rFonts w:cs="Arial"/>
        </w:rPr>
        <w:t>This procedure applies to all trainers and/or assessors of Nationally Recognised Training courses/qualifications.</w:t>
      </w:r>
    </w:p>
    <w:p w:rsidR="0011254A" w:rsidRDefault="0011254A" w:rsidP="0011254A">
      <w:pPr>
        <w:jc w:val="both"/>
        <w:rPr>
          <w:rFonts w:cs="Arial"/>
          <w:b/>
        </w:rPr>
      </w:pPr>
      <w:r>
        <w:rPr>
          <w:rFonts w:cs="Arial"/>
          <w:b/>
        </w:rPr>
        <w:t>Actions</w:t>
      </w:r>
    </w:p>
    <w:p w:rsidR="0011254A" w:rsidRPr="0011254A" w:rsidRDefault="0011254A" w:rsidP="0011254A">
      <w:pPr>
        <w:jc w:val="both"/>
        <w:rPr>
          <w:rFonts w:cs="Arial"/>
        </w:rPr>
      </w:pPr>
      <w:r w:rsidRPr="0011254A">
        <w:rPr>
          <w:rFonts w:cs="Arial"/>
        </w:rPr>
        <w:t>When new trainers are employed a file must be created for them. This is to contain, at a minimum:</w:t>
      </w:r>
    </w:p>
    <w:p w:rsidR="0011254A" w:rsidRPr="0011254A" w:rsidRDefault="0011254A" w:rsidP="0011254A">
      <w:pPr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11254A">
        <w:rPr>
          <w:rFonts w:cs="Arial"/>
        </w:rPr>
        <w:t>A signed resume</w:t>
      </w:r>
    </w:p>
    <w:p w:rsidR="0011254A" w:rsidRDefault="00453925" w:rsidP="0011254A">
      <w:pPr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 signed qualifications and experience mapping matrix for each qualification being trained/assessed</w:t>
      </w:r>
    </w:p>
    <w:p w:rsidR="00CF6923" w:rsidRPr="0011254A" w:rsidRDefault="00CF6923" w:rsidP="00CF6923">
      <w:pPr>
        <w:numPr>
          <w:ilvl w:val="1"/>
          <w:numId w:val="9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When a qualification is superseded, a new mapping matrix must be completed</w:t>
      </w:r>
    </w:p>
    <w:p w:rsidR="0011254A" w:rsidRPr="0011254A" w:rsidRDefault="0011254A" w:rsidP="0011254A">
      <w:pPr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11254A">
        <w:rPr>
          <w:rFonts w:cs="Arial"/>
        </w:rPr>
        <w:t>A written reference or documentation of the referee check</w:t>
      </w:r>
    </w:p>
    <w:p w:rsidR="00CF6923" w:rsidRDefault="0011254A" w:rsidP="0011254A">
      <w:pPr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CF6923">
        <w:rPr>
          <w:rFonts w:cs="Arial"/>
        </w:rPr>
        <w:t xml:space="preserve">A </w:t>
      </w:r>
      <w:r w:rsidR="00CF6923">
        <w:rPr>
          <w:rFonts w:cs="Arial"/>
        </w:rPr>
        <w:t>Professional Development Plan</w:t>
      </w:r>
      <w:r w:rsidR="00CF6923" w:rsidRPr="00CF6923">
        <w:rPr>
          <w:rFonts w:cs="Arial"/>
        </w:rPr>
        <w:t xml:space="preserve"> </w:t>
      </w:r>
    </w:p>
    <w:p w:rsidR="00CF6923" w:rsidRPr="00CF6923" w:rsidRDefault="00CF6923" w:rsidP="0011254A">
      <w:pPr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CF6923">
        <w:rPr>
          <w:rFonts w:cs="Arial"/>
        </w:rPr>
        <w:t xml:space="preserve">A Professional Development </w:t>
      </w:r>
      <w:r>
        <w:rPr>
          <w:rFonts w:cs="Arial"/>
        </w:rPr>
        <w:t>Log</w:t>
      </w:r>
    </w:p>
    <w:p w:rsidR="0011254A" w:rsidRPr="0011254A" w:rsidRDefault="0011254A" w:rsidP="0011254A">
      <w:pPr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11254A">
        <w:rPr>
          <w:rFonts w:cs="Arial"/>
        </w:rPr>
        <w:t xml:space="preserve">Copies of vocational and training qualifications. </w:t>
      </w:r>
      <w:r w:rsidR="00E05BDF">
        <w:rPr>
          <w:rFonts w:cs="Arial"/>
        </w:rPr>
        <w:t>These are to be certified copies, or t</w:t>
      </w:r>
      <w:r w:rsidRPr="0011254A">
        <w:rPr>
          <w:rFonts w:cs="Arial"/>
        </w:rPr>
        <w:t xml:space="preserve">he originals must have been sighted by </w:t>
      </w:r>
      <w:r w:rsidR="00E05BDF">
        <w:rPr>
          <w:rFonts w:cs="Arial"/>
        </w:rPr>
        <w:t>an authorised</w:t>
      </w:r>
      <w:r w:rsidRPr="0011254A">
        <w:rPr>
          <w:rFonts w:cs="Arial"/>
        </w:rPr>
        <w:t xml:space="preserve"> staff member</w:t>
      </w:r>
      <w:r w:rsidR="00E05BDF">
        <w:rPr>
          <w:rFonts w:cs="Arial"/>
        </w:rPr>
        <w:t>*</w:t>
      </w:r>
      <w:r w:rsidRPr="0011254A">
        <w:rPr>
          <w:rFonts w:cs="Arial"/>
        </w:rPr>
        <w:t xml:space="preserve"> and the copies must be signed accordingly</w:t>
      </w:r>
    </w:p>
    <w:p w:rsidR="0011254A" w:rsidRPr="0011254A" w:rsidRDefault="0011254A" w:rsidP="0011254A">
      <w:pPr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11254A">
        <w:rPr>
          <w:rFonts w:cs="Arial"/>
        </w:rPr>
        <w:t>A signed consultancy agreement</w:t>
      </w:r>
    </w:p>
    <w:p w:rsidR="00E05BDF" w:rsidRPr="00CF6923" w:rsidRDefault="0011254A" w:rsidP="00CF6923">
      <w:pPr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11254A">
        <w:rPr>
          <w:rFonts w:cs="Arial"/>
        </w:rPr>
        <w:t xml:space="preserve">A </w:t>
      </w:r>
      <w:r w:rsidR="00CF6923">
        <w:rPr>
          <w:rFonts w:cs="Arial"/>
        </w:rPr>
        <w:t xml:space="preserve">signed </w:t>
      </w:r>
      <w:r w:rsidR="00337FC7">
        <w:rPr>
          <w:rFonts w:cs="Arial"/>
        </w:rPr>
        <w:t>Trainer P</w:t>
      </w:r>
      <w:r w:rsidRPr="0011254A">
        <w:rPr>
          <w:rFonts w:cs="Arial"/>
        </w:rPr>
        <w:t xml:space="preserve">osition </w:t>
      </w:r>
      <w:r w:rsidR="00337FC7">
        <w:rPr>
          <w:rFonts w:cs="Arial"/>
        </w:rPr>
        <w:t>D</w:t>
      </w:r>
      <w:r w:rsidRPr="0011254A">
        <w:rPr>
          <w:rFonts w:cs="Arial"/>
        </w:rPr>
        <w:t>escription</w:t>
      </w:r>
    </w:p>
    <w:p w:rsidR="00E05BDF" w:rsidRPr="0011254A" w:rsidRDefault="00E05BDF" w:rsidP="0011254A">
      <w:pPr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Working </w:t>
      </w:r>
      <w:proofErr w:type="gramStart"/>
      <w:r>
        <w:rPr>
          <w:rFonts w:cs="Arial"/>
        </w:rPr>
        <w:t>With</w:t>
      </w:r>
      <w:proofErr w:type="gramEnd"/>
      <w:r>
        <w:rPr>
          <w:rFonts w:cs="Arial"/>
        </w:rPr>
        <w:t xml:space="preserve"> Children Check</w:t>
      </w:r>
      <w:r w:rsidR="00CF6923">
        <w:rPr>
          <w:rFonts w:cs="Arial"/>
        </w:rPr>
        <w:t xml:space="preserve"> (WWCC) which is checked yearly for currency </w:t>
      </w:r>
    </w:p>
    <w:p w:rsidR="0011254A" w:rsidRDefault="0011254A" w:rsidP="0011254A">
      <w:pPr>
        <w:jc w:val="both"/>
        <w:rPr>
          <w:rFonts w:cs="Arial"/>
        </w:rPr>
      </w:pPr>
    </w:p>
    <w:p w:rsidR="00E05BDF" w:rsidRPr="0011254A" w:rsidRDefault="00E05BDF" w:rsidP="00364101">
      <w:pPr>
        <w:jc w:val="both"/>
        <w:rPr>
          <w:rFonts w:cs="Arial"/>
        </w:rPr>
      </w:pPr>
      <w:r>
        <w:rPr>
          <w:rFonts w:cs="Arial"/>
        </w:rPr>
        <w:t xml:space="preserve">* Authorised staff members include the RTO Director, Courses Coordinator, Business and Professional Development Officer, </w:t>
      </w:r>
      <w:r w:rsidR="00364101">
        <w:rPr>
          <w:rFonts w:cs="Arial"/>
        </w:rPr>
        <w:t xml:space="preserve">Student </w:t>
      </w:r>
      <w:r w:rsidR="00453925">
        <w:rPr>
          <w:rFonts w:cs="Arial"/>
        </w:rPr>
        <w:t>Service Officer and Administration Officer</w:t>
      </w:r>
      <w:r>
        <w:rPr>
          <w:rFonts w:cs="Arial"/>
        </w:rPr>
        <w:t>.</w:t>
      </w:r>
    </w:p>
    <w:p w:rsidR="0011254A" w:rsidRPr="0011254A" w:rsidRDefault="0011254A" w:rsidP="0011254A">
      <w:pPr>
        <w:jc w:val="both"/>
        <w:rPr>
          <w:rFonts w:cs="Arial"/>
        </w:rPr>
      </w:pPr>
      <w:r w:rsidRPr="0011254A">
        <w:rPr>
          <w:rFonts w:cs="Arial"/>
        </w:rPr>
        <w:lastRenderedPageBreak/>
        <w:t xml:space="preserve">The trainer file checklist in </w:t>
      </w:r>
      <w:r w:rsidR="00CF6923">
        <w:rPr>
          <w:rFonts w:cs="Arial"/>
        </w:rPr>
        <w:t>saved in each trainers personnel file (</w:t>
      </w:r>
      <w:r w:rsidR="00CF6923" w:rsidRPr="00CF6923">
        <w:rPr>
          <w:rFonts w:cs="Arial"/>
        </w:rPr>
        <w:t>S:\MSA-SC\Admin\Trainers\Trainer Personnel Files</w:t>
      </w:r>
      <w:r w:rsidR="00CF6923">
        <w:rPr>
          <w:rFonts w:cs="Arial"/>
        </w:rPr>
        <w:t>)</w:t>
      </w:r>
      <w:r w:rsidRPr="0011254A">
        <w:rPr>
          <w:rFonts w:cs="Arial"/>
        </w:rPr>
        <w:t xml:space="preserve"> is to be used to ensure accurate, up-to-date records are held for all RTO trainers.</w:t>
      </w:r>
      <w:r w:rsidR="00CF6923">
        <w:rPr>
          <w:rFonts w:cs="Arial"/>
        </w:rPr>
        <w:t xml:space="preserve"> The</w:t>
      </w:r>
      <w:r w:rsidRPr="0011254A">
        <w:rPr>
          <w:rFonts w:cs="Arial"/>
        </w:rPr>
        <w:t xml:space="preserve"> checklist is to be </w:t>
      </w:r>
      <w:r w:rsidR="00CF6923">
        <w:rPr>
          <w:rFonts w:cs="Arial"/>
        </w:rPr>
        <w:t>continuously updated throughout the</w:t>
      </w:r>
      <w:r w:rsidRPr="0011254A">
        <w:rPr>
          <w:rFonts w:cs="Arial"/>
        </w:rPr>
        <w:t xml:space="preserve"> year.</w:t>
      </w:r>
    </w:p>
    <w:p w:rsidR="00757F3C" w:rsidRDefault="00757F3C" w:rsidP="0011254A">
      <w:pPr>
        <w:jc w:val="both"/>
        <w:rPr>
          <w:rFonts w:cs="Arial"/>
        </w:rPr>
      </w:pPr>
      <w:r>
        <w:rPr>
          <w:rFonts w:cs="Arial"/>
        </w:rPr>
        <w:t xml:space="preserve">It is compulsory for all trainers to undertake sufficient professional development each year. This is to cover training and assessing skills/VET sector, their area of vocational competence and the </w:t>
      </w:r>
      <w:r w:rsidR="00D81D3D">
        <w:rPr>
          <w:rFonts w:cs="Arial"/>
        </w:rPr>
        <w:t>HESG Skills First funding</w:t>
      </w:r>
      <w:r>
        <w:rPr>
          <w:rFonts w:cs="Arial"/>
        </w:rPr>
        <w:t xml:space="preserve"> contract.</w:t>
      </w:r>
      <w:r w:rsidR="00D81D3D">
        <w:rPr>
          <w:rFonts w:cs="Arial"/>
        </w:rPr>
        <w:t xml:space="preserve"> Trainers are also obligated to undertake any professional development or training that may be specified by the Department of Education and Training or ASQA.</w:t>
      </w:r>
    </w:p>
    <w:p w:rsidR="0011254A" w:rsidRPr="0011254A" w:rsidRDefault="0011254A" w:rsidP="0011254A">
      <w:pPr>
        <w:jc w:val="both"/>
        <w:rPr>
          <w:rFonts w:cs="Arial"/>
        </w:rPr>
      </w:pPr>
      <w:r w:rsidRPr="0011254A">
        <w:rPr>
          <w:rFonts w:cs="Arial"/>
        </w:rPr>
        <w:t xml:space="preserve">In January each year the </w:t>
      </w:r>
      <w:r w:rsidR="00162738">
        <w:rPr>
          <w:rFonts w:cs="Arial"/>
        </w:rPr>
        <w:t xml:space="preserve">Course Coordinator </w:t>
      </w:r>
      <w:r w:rsidRPr="0011254A">
        <w:rPr>
          <w:rFonts w:cs="Arial"/>
        </w:rPr>
        <w:t>will distribute a Plan</w:t>
      </w:r>
      <w:r w:rsidR="00162738">
        <w:rPr>
          <w:rFonts w:cs="Arial"/>
        </w:rPr>
        <w:t xml:space="preserve"> </w:t>
      </w:r>
      <w:r w:rsidRPr="0011254A">
        <w:rPr>
          <w:rFonts w:cs="Arial"/>
        </w:rPr>
        <w:t xml:space="preserve">for Professional Development which trainers are required to complete and submit these forms, along with an updated </w:t>
      </w:r>
      <w:r w:rsidR="00162738">
        <w:rPr>
          <w:rFonts w:cs="Arial"/>
        </w:rPr>
        <w:t xml:space="preserve">signed </w:t>
      </w:r>
      <w:r w:rsidRPr="0011254A">
        <w:rPr>
          <w:rFonts w:cs="Arial"/>
        </w:rPr>
        <w:t>resume</w:t>
      </w:r>
      <w:r w:rsidR="00162738">
        <w:rPr>
          <w:rFonts w:cs="Arial"/>
        </w:rPr>
        <w:t xml:space="preserve"> and signed WWCC</w:t>
      </w:r>
      <w:r w:rsidRPr="0011254A">
        <w:rPr>
          <w:rFonts w:cs="Arial"/>
        </w:rPr>
        <w:t xml:space="preserve">, in a timely manner. Failure by trainers to return satisfactorily completed forms will result in trainers not being given further teaching contracts until such time as they are returned. </w:t>
      </w:r>
    </w:p>
    <w:p w:rsidR="0011254A" w:rsidRPr="0011254A" w:rsidRDefault="00A8285C" w:rsidP="0011254A">
      <w:pPr>
        <w:jc w:val="both"/>
        <w:rPr>
          <w:rFonts w:cs="Arial"/>
        </w:rPr>
      </w:pPr>
      <w:r>
        <w:rPr>
          <w:rFonts w:cs="Arial"/>
        </w:rPr>
        <w:t>Twice per year</w:t>
      </w:r>
      <w:r w:rsidR="0011254A" w:rsidRPr="0011254A">
        <w:rPr>
          <w:rFonts w:cs="Arial"/>
        </w:rPr>
        <w:t xml:space="preserve"> the </w:t>
      </w:r>
      <w:r w:rsidR="00D81D3D">
        <w:rPr>
          <w:rFonts w:cs="Arial"/>
        </w:rPr>
        <w:t>Course Coordinator</w:t>
      </w:r>
      <w:r w:rsidR="0011254A" w:rsidRPr="0011254A">
        <w:rPr>
          <w:rFonts w:cs="Arial"/>
        </w:rPr>
        <w:t xml:space="preserve"> will distribute a Professional Development Log, recording all professional development activities undertaken in the previous 6 months, to all RTO trainers who are to complete and return in a timely manner.</w:t>
      </w:r>
    </w:p>
    <w:p w:rsidR="0011254A" w:rsidRPr="0011254A" w:rsidRDefault="0011254A" w:rsidP="0011254A">
      <w:pPr>
        <w:jc w:val="both"/>
        <w:rPr>
          <w:rFonts w:cs="Arial"/>
        </w:rPr>
      </w:pPr>
      <w:r w:rsidRPr="0011254A">
        <w:rPr>
          <w:rFonts w:cs="Arial"/>
        </w:rPr>
        <w:t>All professional development plans and logs will be reviewed by the RTO Director</w:t>
      </w:r>
      <w:r w:rsidR="00337FC7">
        <w:rPr>
          <w:rFonts w:cs="Arial"/>
        </w:rPr>
        <w:t>/Course Coordinator</w:t>
      </w:r>
      <w:r w:rsidRPr="0011254A">
        <w:rPr>
          <w:rFonts w:cs="Arial"/>
        </w:rPr>
        <w:t xml:space="preserve"> and trainers will be notified if additional professional development activities are required.</w:t>
      </w:r>
    </w:p>
    <w:p w:rsidR="0011254A" w:rsidRPr="0011254A" w:rsidRDefault="0011254A" w:rsidP="0011254A">
      <w:pPr>
        <w:jc w:val="both"/>
        <w:rPr>
          <w:rFonts w:cs="Arial"/>
        </w:rPr>
      </w:pPr>
      <w:r w:rsidRPr="0011254A">
        <w:rPr>
          <w:rFonts w:cs="Arial"/>
        </w:rPr>
        <w:t xml:space="preserve">Once completed, the </w:t>
      </w:r>
      <w:r w:rsidR="00337FC7">
        <w:rPr>
          <w:rFonts w:cs="Arial"/>
        </w:rPr>
        <w:t>Course Coordinator</w:t>
      </w:r>
      <w:r w:rsidRPr="0011254A">
        <w:rPr>
          <w:rFonts w:cs="Arial"/>
        </w:rPr>
        <w:t xml:space="preserve"> is to add these documents to the trainer files in Jobready.</w:t>
      </w:r>
    </w:p>
    <w:p w:rsidR="00B20CB9" w:rsidRPr="006B3A83" w:rsidRDefault="00B20CB9" w:rsidP="00B20CB9">
      <w:pPr>
        <w:rPr>
          <w:rFonts w:cs="Arial"/>
        </w:rPr>
      </w:pPr>
      <w:r>
        <w:rPr>
          <w:rFonts w:cs="Arial"/>
        </w:rPr>
        <w:t xml:space="preserve">Working With Children checks – in June each year the </w:t>
      </w:r>
      <w:r w:rsidR="00337FC7">
        <w:rPr>
          <w:rFonts w:cs="Arial"/>
        </w:rPr>
        <w:t>Course Coordinator</w:t>
      </w:r>
      <w:r>
        <w:rPr>
          <w:rFonts w:cs="Arial"/>
        </w:rPr>
        <w:t xml:space="preserve"> is to check the currency of each trainer’s Working With Children check by logging on </w:t>
      </w:r>
      <w:r w:rsidRPr="006B3A83">
        <w:rPr>
          <w:rFonts w:cs="Arial"/>
        </w:rPr>
        <w:t xml:space="preserve">to </w:t>
      </w:r>
      <w:hyperlink r:id="rId8" w:history="1">
        <w:r w:rsidRPr="00337FC7">
          <w:rPr>
            <w:rStyle w:val="Hyperlink"/>
            <w:rFonts w:cs="Arial"/>
            <w:color w:val="auto"/>
          </w:rPr>
          <w:t>https://online.justice.vic.gov.au/wwccu/checkstatus.doj</w:t>
        </w:r>
      </w:hyperlink>
      <w:r w:rsidR="00337FC7">
        <w:rPr>
          <w:rStyle w:val="Hyperlink"/>
          <w:rFonts w:cs="Arial"/>
          <w:color w:val="auto"/>
          <w:u w:val="none"/>
        </w:rPr>
        <w:t xml:space="preserve"> </w:t>
      </w:r>
      <w:r>
        <w:rPr>
          <w:rStyle w:val="Hyperlink"/>
          <w:rFonts w:cs="Arial"/>
          <w:color w:val="auto"/>
          <w:u w:val="none"/>
        </w:rPr>
        <w:t>and recording this on the WWC Check Record.</w:t>
      </w:r>
      <w:r w:rsidR="00A143C3">
        <w:rPr>
          <w:rStyle w:val="Hyperlink"/>
          <w:rFonts w:cs="Arial"/>
          <w:color w:val="auto"/>
          <w:u w:val="none"/>
        </w:rPr>
        <w:t xml:space="preserve"> Expiry dates for WWC checks are to be file noted in Jobready</w:t>
      </w:r>
      <w:r w:rsidR="00337FC7">
        <w:rPr>
          <w:rStyle w:val="Hyperlink"/>
          <w:rFonts w:cs="Arial"/>
          <w:color w:val="auto"/>
          <w:u w:val="none"/>
        </w:rPr>
        <w:t>/Asana/Google Calendar</w:t>
      </w:r>
      <w:r w:rsidR="00A143C3">
        <w:rPr>
          <w:rStyle w:val="Hyperlink"/>
          <w:rFonts w:cs="Arial"/>
          <w:color w:val="auto"/>
          <w:u w:val="none"/>
        </w:rPr>
        <w:t xml:space="preserve"> and trainers are to be contacted prior to expiry to request an updated card.</w:t>
      </w:r>
    </w:p>
    <w:p w:rsidR="0011254A" w:rsidRDefault="0011254A" w:rsidP="0011254A">
      <w:pPr>
        <w:jc w:val="both"/>
        <w:rPr>
          <w:rFonts w:cs="Arial"/>
        </w:rPr>
      </w:pPr>
      <w:r w:rsidRPr="0011254A">
        <w:rPr>
          <w:rFonts w:cs="Arial"/>
        </w:rPr>
        <w:t>Documentation regarding complaints, performance reviews, meetings or other such relevant matters is also to be stored in the trainer files.</w:t>
      </w:r>
    </w:p>
    <w:p w:rsidR="00E05BDF" w:rsidRPr="0011254A" w:rsidRDefault="00E05BDF" w:rsidP="0011254A">
      <w:pPr>
        <w:jc w:val="both"/>
        <w:rPr>
          <w:rFonts w:cs="Arial"/>
        </w:rPr>
      </w:pPr>
      <w:r>
        <w:rPr>
          <w:rFonts w:cs="Arial"/>
        </w:rPr>
        <w:t>Trainers may have access to the information stored on their file in accordance with the Privacy Act.</w:t>
      </w:r>
    </w:p>
    <w:p w:rsidR="0011254A" w:rsidRDefault="0011254A" w:rsidP="0011254A">
      <w:pPr>
        <w:jc w:val="both"/>
        <w:rPr>
          <w:rFonts w:cs="Arial"/>
          <w:b/>
        </w:rPr>
      </w:pPr>
      <w:r>
        <w:rPr>
          <w:rFonts w:cs="Arial"/>
          <w:b/>
        </w:rPr>
        <w:t>Timelines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05BDF" w:rsidRPr="00E05BDF" w:rsidTr="00E05BDF">
        <w:tc>
          <w:tcPr>
            <w:tcW w:w="3005" w:type="dxa"/>
          </w:tcPr>
          <w:p w:rsidR="00E05BDF" w:rsidRPr="00E05BDF" w:rsidRDefault="00E05BDF" w:rsidP="00E05BDF">
            <w:pPr>
              <w:jc w:val="center"/>
              <w:rPr>
                <w:rFonts w:cs="Arial"/>
                <w:b/>
              </w:rPr>
            </w:pPr>
            <w:r w:rsidRPr="00E05BDF">
              <w:rPr>
                <w:rFonts w:cs="Arial"/>
                <w:b/>
              </w:rPr>
              <w:t>When</w:t>
            </w:r>
          </w:p>
        </w:tc>
        <w:tc>
          <w:tcPr>
            <w:tcW w:w="3005" w:type="dxa"/>
          </w:tcPr>
          <w:p w:rsidR="00E05BDF" w:rsidRPr="00E05BDF" w:rsidRDefault="00E05BDF" w:rsidP="00E05BDF">
            <w:pPr>
              <w:jc w:val="center"/>
              <w:rPr>
                <w:rFonts w:cs="Arial"/>
                <w:b/>
              </w:rPr>
            </w:pPr>
            <w:r w:rsidRPr="00E05BDF">
              <w:rPr>
                <w:rFonts w:cs="Arial"/>
                <w:b/>
              </w:rPr>
              <w:t>What</w:t>
            </w:r>
          </w:p>
        </w:tc>
        <w:tc>
          <w:tcPr>
            <w:tcW w:w="3006" w:type="dxa"/>
          </w:tcPr>
          <w:p w:rsidR="00E05BDF" w:rsidRPr="00E05BDF" w:rsidRDefault="00E05BDF" w:rsidP="00E05BDF">
            <w:pPr>
              <w:jc w:val="center"/>
              <w:rPr>
                <w:rFonts w:cs="Arial"/>
                <w:b/>
              </w:rPr>
            </w:pPr>
            <w:r w:rsidRPr="00E05BDF">
              <w:rPr>
                <w:rFonts w:cs="Arial"/>
                <w:b/>
              </w:rPr>
              <w:t>Who</w:t>
            </w:r>
          </w:p>
        </w:tc>
      </w:tr>
      <w:tr w:rsidR="00E05BDF" w:rsidTr="00E05BDF">
        <w:tc>
          <w:tcPr>
            <w:tcW w:w="3005" w:type="dxa"/>
          </w:tcPr>
          <w:p w:rsidR="00E05BDF" w:rsidRDefault="00A8285C" w:rsidP="0011254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January</w:t>
            </w:r>
          </w:p>
        </w:tc>
        <w:tc>
          <w:tcPr>
            <w:tcW w:w="3005" w:type="dxa"/>
          </w:tcPr>
          <w:p w:rsidR="00E05BDF" w:rsidRDefault="00A8285C" w:rsidP="00757F3C">
            <w:pPr>
              <w:rPr>
                <w:rFonts w:cs="Arial"/>
              </w:rPr>
            </w:pPr>
            <w:r>
              <w:rPr>
                <w:rFonts w:cs="Arial"/>
              </w:rPr>
              <w:t>Professional development plan forms sent to all trainers for the coming year</w:t>
            </w:r>
          </w:p>
        </w:tc>
        <w:tc>
          <w:tcPr>
            <w:tcW w:w="3006" w:type="dxa"/>
          </w:tcPr>
          <w:p w:rsidR="00E05BDF" w:rsidRDefault="00337FC7" w:rsidP="0011254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</w:t>
            </w:r>
            <w:r>
              <w:t>ourse Coordinator</w:t>
            </w:r>
          </w:p>
        </w:tc>
      </w:tr>
      <w:tr w:rsidR="00A8285C" w:rsidTr="00E05BDF">
        <w:tc>
          <w:tcPr>
            <w:tcW w:w="3005" w:type="dxa"/>
          </w:tcPr>
          <w:p w:rsidR="00A8285C" w:rsidRDefault="00A8285C" w:rsidP="00A8285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January</w:t>
            </w:r>
          </w:p>
        </w:tc>
        <w:tc>
          <w:tcPr>
            <w:tcW w:w="3005" w:type="dxa"/>
          </w:tcPr>
          <w:p w:rsidR="00A8285C" w:rsidRPr="0080135E" w:rsidRDefault="00A8285C" w:rsidP="00757F3C">
            <w:r w:rsidRPr="0080135E">
              <w:t xml:space="preserve">Updated resumes, </w:t>
            </w:r>
            <w:r>
              <w:t xml:space="preserve">profiles, </w:t>
            </w:r>
            <w:r w:rsidRPr="0080135E">
              <w:t>completed professional development plans and logs submitted</w:t>
            </w:r>
          </w:p>
        </w:tc>
        <w:tc>
          <w:tcPr>
            <w:tcW w:w="3006" w:type="dxa"/>
          </w:tcPr>
          <w:p w:rsidR="00A8285C" w:rsidRDefault="00A8285C" w:rsidP="00A8285C">
            <w:r w:rsidRPr="0080135E">
              <w:t>All trainers</w:t>
            </w:r>
          </w:p>
        </w:tc>
      </w:tr>
      <w:tr w:rsidR="00E05BDF" w:rsidTr="00E05BDF">
        <w:tc>
          <w:tcPr>
            <w:tcW w:w="3005" w:type="dxa"/>
          </w:tcPr>
          <w:p w:rsidR="00E05BDF" w:rsidRDefault="00A8285C" w:rsidP="0011254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February</w:t>
            </w:r>
          </w:p>
        </w:tc>
        <w:tc>
          <w:tcPr>
            <w:tcW w:w="3005" w:type="dxa"/>
          </w:tcPr>
          <w:p w:rsidR="00E05BDF" w:rsidRDefault="00A8285C" w:rsidP="00757F3C">
            <w:pPr>
              <w:rPr>
                <w:rFonts w:cs="Arial"/>
              </w:rPr>
            </w:pPr>
            <w:r>
              <w:rPr>
                <w:rFonts w:cs="Arial"/>
              </w:rPr>
              <w:t>Professional development plans reviewed and adjusted if necessary</w:t>
            </w:r>
          </w:p>
        </w:tc>
        <w:tc>
          <w:tcPr>
            <w:tcW w:w="3006" w:type="dxa"/>
          </w:tcPr>
          <w:p w:rsidR="00E05BDF" w:rsidRDefault="00A8285C" w:rsidP="0011254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RTO Director</w:t>
            </w:r>
            <w:r w:rsidR="00337FC7">
              <w:rPr>
                <w:rFonts w:cs="Arial"/>
              </w:rPr>
              <w:t>/ C</w:t>
            </w:r>
            <w:r w:rsidR="00337FC7">
              <w:t>ourse Coordinator</w:t>
            </w:r>
          </w:p>
        </w:tc>
      </w:tr>
      <w:tr w:rsidR="00E05BDF" w:rsidTr="00E05BDF">
        <w:tc>
          <w:tcPr>
            <w:tcW w:w="3005" w:type="dxa"/>
          </w:tcPr>
          <w:p w:rsidR="00E05BDF" w:rsidRDefault="00A8285C" w:rsidP="0011254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June</w:t>
            </w:r>
          </w:p>
        </w:tc>
        <w:tc>
          <w:tcPr>
            <w:tcW w:w="3005" w:type="dxa"/>
          </w:tcPr>
          <w:p w:rsidR="00E05BDF" w:rsidRDefault="00A8285C" w:rsidP="00757F3C">
            <w:pPr>
              <w:rPr>
                <w:rFonts w:cs="Arial"/>
              </w:rPr>
            </w:pPr>
            <w:r>
              <w:rPr>
                <w:rFonts w:cs="Arial"/>
              </w:rPr>
              <w:t>Professional development log template distributed to trainers</w:t>
            </w:r>
          </w:p>
        </w:tc>
        <w:tc>
          <w:tcPr>
            <w:tcW w:w="3006" w:type="dxa"/>
          </w:tcPr>
          <w:p w:rsidR="00E05BDF" w:rsidRDefault="00337FC7" w:rsidP="0011254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</w:t>
            </w:r>
            <w:r>
              <w:t>ourse Coordinator</w:t>
            </w:r>
          </w:p>
        </w:tc>
      </w:tr>
      <w:tr w:rsidR="00A8285C" w:rsidTr="00E05BDF">
        <w:tc>
          <w:tcPr>
            <w:tcW w:w="3005" w:type="dxa"/>
          </w:tcPr>
          <w:p w:rsidR="00A8285C" w:rsidRDefault="00A8285C" w:rsidP="00A8285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June</w:t>
            </w:r>
          </w:p>
        </w:tc>
        <w:tc>
          <w:tcPr>
            <w:tcW w:w="3005" w:type="dxa"/>
          </w:tcPr>
          <w:p w:rsidR="00A8285C" w:rsidRPr="006272EF" w:rsidRDefault="00A8285C" w:rsidP="00757F3C">
            <w:r w:rsidRPr="006272EF">
              <w:t>Professional development log for semester 1 submitted</w:t>
            </w:r>
          </w:p>
        </w:tc>
        <w:tc>
          <w:tcPr>
            <w:tcW w:w="3006" w:type="dxa"/>
          </w:tcPr>
          <w:p w:rsidR="00A8285C" w:rsidRDefault="00A8285C" w:rsidP="00A8285C">
            <w:r w:rsidRPr="006272EF">
              <w:t>All trainers</w:t>
            </w:r>
          </w:p>
        </w:tc>
      </w:tr>
      <w:tr w:rsidR="00B20CB9" w:rsidTr="00E05BDF">
        <w:tc>
          <w:tcPr>
            <w:tcW w:w="3005" w:type="dxa"/>
          </w:tcPr>
          <w:p w:rsidR="00B20CB9" w:rsidRDefault="00B20CB9" w:rsidP="00A8285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June</w:t>
            </w:r>
          </w:p>
        </w:tc>
        <w:tc>
          <w:tcPr>
            <w:tcW w:w="3005" w:type="dxa"/>
          </w:tcPr>
          <w:p w:rsidR="00B20CB9" w:rsidRPr="006272EF" w:rsidRDefault="00B20CB9" w:rsidP="00757F3C">
            <w:r>
              <w:t>Check currency of all working with children checks</w:t>
            </w:r>
          </w:p>
        </w:tc>
        <w:tc>
          <w:tcPr>
            <w:tcW w:w="3006" w:type="dxa"/>
          </w:tcPr>
          <w:p w:rsidR="00B20CB9" w:rsidRPr="006272EF" w:rsidRDefault="00337FC7" w:rsidP="00A8285C">
            <w:r>
              <w:rPr>
                <w:rFonts w:cs="Arial"/>
              </w:rPr>
              <w:t>C</w:t>
            </w:r>
            <w:r>
              <w:t>ourse Coordinator</w:t>
            </w:r>
          </w:p>
        </w:tc>
      </w:tr>
      <w:tr w:rsidR="00A8285C" w:rsidTr="00E05BDF">
        <w:tc>
          <w:tcPr>
            <w:tcW w:w="3005" w:type="dxa"/>
          </w:tcPr>
          <w:p w:rsidR="00A8285C" w:rsidRDefault="00A8285C" w:rsidP="0011254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July</w:t>
            </w:r>
          </w:p>
        </w:tc>
        <w:tc>
          <w:tcPr>
            <w:tcW w:w="3005" w:type="dxa"/>
          </w:tcPr>
          <w:p w:rsidR="00A8285C" w:rsidRDefault="00A8285C" w:rsidP="00757F3C">
            <w:pPr>
              <w:rPr>
                <w:rFonts w:cs="Arial"/>
              </w:rPr>
            </w:pPr>
            <w:r>
              <w:rPr>
                <w:rFonts w:cs="Arial"/>
              </w:rPr>
              <w:t>Professional development logs reviewed and recommendations made for Semester 2 if required</w:t>
            </w:r>
          </w:p>
        </w:tc>
        <w:tc>
          <w:tcPr>
            <w:tcW w:w="3006" w:type="dxa"/>
          </w:tcPr>
          <w:p w:rsidR="00A8285C" w:rsidRDefault="00A8285C" w:rsidP="0011254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RTO Director</w:t>
            </w:r>
            <w:r w:rsidR="00337FC7">
              <w:rPr>
                <w:rFonts w:cs="Arial"/>
              </w:rPr>
              <w:t>/ C</w:t>
            </w:r>
            <w:r w:rsidR="00337FC7">
              <w:t>ourse Coordinator</w:t>
            </w:r>
          </w:p>
        </w:tc>
      </w:tr>
      <w:tr w:rsidR="00E05BDF" w:rsidTr="00E05BDF">
        <w:tc>
          <w:tcPr>
            <w:tcW w:w="3005" w:type="dxa"/>
          </w:tcPr>
          <w:p w:rsidR="00E05BDF" w:rsidRDefault="00A8285C" w:rsidP="0011254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December</w:t>
            </w:r>
          </w:p>
        </w:tc>
        <w:tc>
          <w:tcPr>
            <w:tcW w:w="3005" w:type="dxa"/>
          </w:tcPr>
          <w:p w:rsidR="00E05BDF" w:rsidRDefault="00A8285C" w:rsidP="00757F3C">
            <w:pPr>
              <w:rPr>
                <w:rFonts w:cs="Arial"/>
              </w:rPr>
            </w:pPr>
            <w:r>
              <w:rPr>
                <w:rFonts w:cs="Arial"/>
              </w:rPr>
              <w:t>Professional development log template distributed to trainers</w:t>
            </w:r>
          </w:p>
        </w:tc>
        <w:tc>
          <w:tcPr>
            <w:tcW w:w="3006" w:type="dxa"/>
          </w:tcPr>
          <w:p w:rsidR="00E05BDF" w:rsidRDefault="00337FC7" w:rsidP="0011254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</w:t>
            </w:r>
            <w:r>
              <w:t>ourse Coordinator</w:t>
            </w:r>
          </w:p>
        </w:tc>
      </w:tr>
    </w:tbl>
    <w:p w:rsidR="00E05BDF" w:rsidRDefault="00E05BDF" w:rsidP="0011254A">
      <w:pPr>
        <w:jc w:val="both"/>
        <w:rPr>
          <w:rFonts w:cs="Arial"/>
        </w:rPr>
      </w:pPr>
    </w:p>
    <w:p w:rsidR="00E05BDF" w:rsidRDefault="00E05BDF" w:rsidP="0011254A">
      <w:pPr>
        <w:jc w:val="both"/>
        <w:rPr>
          <w:rFonts w:cs="Arial"/>
        </w:rPr>
      </w:pPr>
    </w:p>
    <w:p w:rsidR="0011254A" w:rsidRPr="0011254A" w:rsidRDefault="0011254A" w:rsidP="0011254A">
      <w:pPr>
        <w:jc w:val="both"/>
        <w:rPr>
          <w:rFonts w:cs="Arial"/>
          <w:b/>
        </w:rPr>
      </w:pPr>
      <w:r>
        <w:rPr>
          <w:rFonts w:cs="Arial"/>
          <w:b/>
        </w:rPr>
        <w:t>Responsibility</w:t>
      </w:r>
    </w:p>
    <w:p w:rsidR="0011254A" w:rsidRPr="0011254A" w:rsidRDefault="0011254A" w:rsidP="0011254A">
      <w:pPr>
        <w:jc w:val="both"/>
        <w:rPr>
          <w:rFonts w:cs="Arial"/>
        </w:rPr>
      </w:pPr>
      <w:r w:rsidRPr="0011254A">
        <w:rPr>
          <w:rFonts w:cs="Arial"/>
        </w:rPr>
        <w:t xml:space="preserve">It is the responsibility of the </w:t>
      </w:r>
      <w:r w:rsidR="00757F3C">
        <w:rPr>
          <w:rFonts w:cs="Arial"/>
        </w:rPr>
        <w:t>RTO Director</w:t>
      </w:r>
      <w:r w:rsidR="00337FC7">
        <w:rPr>
          <w:rFonts w:cs="Arial"/>
        </w:rPr>
        <w:t xml:space="preserve"> and C</w:t>
      </w:r>
      <w:r w:rsidR="00337FC7">
        <w:t>ourse Coordinator</w:t>
      </w:r>
      <w:r w:rsidRPr="0011254A">
        <w:rPr>
          <w:rFonts w:cs="Arial"/>
        </w:rPr>
        <w:t xml:space="preserve"> to carry out this policy.</w:t>
      </w:r>
    </w:p>
    <w:p w:rsidR="0011254A" w:rsidRDefault="0011254A" w:rsidP="00CD2A38">
      <w:pPr>
        <w:pStyle w:val="NoSpacing"/>
        <w:rPr>
          <w:b/>
        </w:rPr>
      </w:pPr>
    </w:p>
    <w:p w:rsidR="005756AB" w:rsidRPr="0011254A" w:rsidRDefault="005756AB" w:rsidP="00CD2A38">
      <w:pPr>
        <w:pStyle w:val="NoSpacing"/>
        <w:rPr>
          <w:b/>
        </w:rPr>
      </w:pPr>
      <w:r w:rsidRPr="0011254A">
        <w:rPr>
          <w:b/>
        </w:rPr>
        <w:t>Review date</w:t>
      </w:r>
    </w:p>
    <w:p w:rsidR="005756AB" w:rsidRPr="0011254A" w:rsidRDefault="00364101" w:rsidP="00364101">
      <w:pPr>
        <w:pStyle w:val="NoSpacing"/>
      </w:pPr>
      <w:r>
        <w:t>31 January 202</w:t>
      </w:r>
      <w:r w:rsidR="0089437A">
        <w:t>6</w:t>
      </w:r>
    </w:p>
    <w:p w:rsidR="007F5691" w:rsidRPr="007F5691" w:rsidRDefault="007F5691" w:rsidP="00757F3C">
      <w:pPr>
        <w:tabs>
          <w:tab w:val="left" w:pos="3820"/>
        </w:tabs>
        <w:rPr>
          <w:rFonts w:cs="Tahoma"/>
        </w:rPr>
      </w:pPr>
    </w:p>
    <w:p w:rsidR="007F5691" w:rsidRPr="007F5691" w:rsidRDefault="00364101" w:rsidP="00364101">
      <w:pPr>
        <w:tabs>
          <w:tab w:val="left" w:pos="3820"/>
        </w:tabs>
        <w:rPr>
          <w:rFonts w:cs="Tahoma"/>
        </w:rPr>
      </w:pPr>
      <w:r>
        <w:rPr>
          <w:rFonts w:cs="Tahoma"/>
        </w:rPr>
        <w:tab/>
      </w:r>
    </w:p>
    <w:p w:rsidR="007F5691" w:rsidRPr="007F5691" w:rsidRDefault="007F5691" w:rsidP="007F5691">
      <w:pPr>
        <w:rPr>
          <w:rFonts w:cs="Tahoma"/>
        </w:rPr>
      </w:pPr>
    </w:p>
    <w:p w:rsidR="007F5691" w:rsidRPr="007F5691" w:rsidRDefault="007F5691" w:rsidP="007F5691">
      <w:pPr>
        <w:rPr>
          <w:rFonts w:cs="Tahoma"/>
        </w:rPr>
      </w:pPr>
    </w:p>
    <w:p w:rsidR="007F5691" w:rsidRPr="007F5691" w:rsidRDefault="007F5691" w:rsidP="007F5691">
      <w:pPr>
        <w:rPr>
          <w:rFonts w:cs="Tahoma"/>
        </w:rPr>
      </w:pPr>
    </w:p>
    <w:p w:rsidR="007F5691" w:rsidRPr="007F5691" w:rsidRDefault="007F5691" w:rsidP="007F5691">
      <w:pPr>
        <w:rPr>
          <w:rFonts w:cs="Tahoma"/>
        </w:rPr>
      </w:pPr>
    </w:p>
    <w:p w:rsidR="007F5691" w:rsidRPr="007F5691" w:rsidRDefault="007F5691" w:rsidP="007F5691">
      <w:pPr>
        <w:rPr>
          <w:rFonts w:cs="Tahoma"/>
        </w:rPr>
      </w:pPr>
    </w:p>
    <w:p w:rsidR="00D4608D" w:rsidRPr="007F5691" w:rsidRDefault="00D4608D" w:rsidP="003501CA">
      <w:pPr>
        <w:rPr>
          <w:rFonts w:cs="Tahoma"/>
        </w:rPr>
      </w:pPr>
    </w:p>
    <w:sectPr w:rsidR="00D4608D" w:rsidRPr="007F56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FA4" w:rsidRDefault="00A14FA4" w:rsidP="00A14FA4">
      <w:pPr>
        <w:spacing w:after="0" w:line="240" w:lineRule="auto"/>
      </w:pPr>
      <w:r>
        <w:separator/>
      </w:r>
    </w:p>
  </w:endnote>
  <w:endnote w:type="continuationSeparator" w:id="0">
    <w:p w:rsidR="00A14FA4" w:rsidRDefault="00A14FA4" w:rsidP="00A1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7A" w:rsidRDefault="00894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6AB" w:rsidRDefault="005756AB" w:rsidP="005756AB">
    <w:pPr>
      <w:pStyle w:val="Footer"/>
    </w:pPr>
  </w:p>
  <w:p w:rsidR="005756AB" w:rsidRDefault="00D81D3D" w:rsidP="005756AB">
    <w:pPr>
      <w:pStyle w:val="Footer"/>
      <w:pBdr>
        <w:top w:val="single" w:sz="4" w:space="1" w:color="auto"/>
      </w:pBdr>
    </w:pPr>
    <w:fldSimple w:instr=" FILENAME  \p  \* MERGEFORMAT ">
      <w:r w:rsidR="0089437A">
        <w:rPr>
          <w:noProof/>
        </w:rPr>
        <w:t>S:\MSA-SC\Admin\POLICY AND PROCEDURES\RTO Course Administration\Trainers\Currency of Trainer Files Policy V 7.6.docx</w:t>
      </w:r>
    </w:fldSimple>
    <w:bookmarkStart w:id="0" w:name="_GoBack"/>
    <w:bookmarkEnd w:id="0"/>
    <w:r w:rsidR="005756AB">
      <w:tab/>
    </w:r>
    <w:r w:rsidR="005756AB">
      <w:tab/>
      <w:t>Authorised by: Rebecca Redfern</w:t>
    </w:r>
  </w:p>
  <w:p w:rsidR="005756AB" w:rsidRPr="005756AB" w:rsidRDefault="005756AB" w:rsidP="00364101">
    <w:pPr>
      <w:pStyle w:val="Footer"/>
      <w:rPr>
        <w:i/>
      </w:rPr>
    </w:pPr>
    <w:r>
      <w:tab/>
    </w:r>
    <w:r>
      <w:tab/>
      <w:t xml:space="preserve">Date: </w:t>
    </w:r>
    <w:r w:rsidR="0089437A">
      <w:t>31 January 2024</w:t>
    </w:r>
  </w:p>
  <w:p w:rsidR="005756AB" w:rsidRDefault="0089437A" w:rsidP="005756AB">
    <w:pPr>
      <w:pStyle w:val="Footer"/>
      <w:jc w:val="right"/>
    </w:pPr>
    <w:sdt>
      <w:sdtPr>
        <w:id w:val="1447422116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5756AB">
              <w:t xml:space="preserve">Page </w:t>
            </w:r>
            <w:r w:rsidR="005756AB">
              <w:rPr>
                <w:b/>
                <w:bCs/>
                <w:sz w:val="24"/>
                <w:szCs w:val="24"/>
              </w:rPr>
              <w:fldChar w:fldCharType="begin"/>
            </w:r>
            <w:r w:rsidR="005756AB">
              <w:rPr>
                <w:b/>
                <w:bCs/>
              </w:rPr>
              <w:instrText xml:space="preserve"> PAGE </w:instrText>
            </w:r>
            <w:r w:rsidR="005756AB">
              <w:rPr>
                <w:b/>
                <w:bCs/>
                <w:sz w:val="24"/>
                <w:szCs w:val="24"/>
              </w:rPr>
              <w:fldChar w:fldCharType="separate"/>
            </w:r>
            <w:r w:rsidR="002B4E26">
              <w:rPr>
                <w:b/>
                <w:bCs/>
                <w:noProof/>
              </w:rPr>
              <w:t>2</w:t>
            </w:r>
            <w:r w:rsidR="005756AB">
              <w:rPr>
                <w:b/>
                <w:bCs/>
                <w:sz w:val="24"/>
                <w:szCs w:val="24"/>
              </w:rPr>
              <w:fldChar w:fldCharType="end"/>
            </w:r>
            <w:r w:rsidR="005756AB">
              <w:t xml:space="preserve"> of </w:t>
            </w:r>
            <w:r w:rsidR="005756AB">
              <w:rPr>
                <w:b/>
                <w:bCs/>
                <w:sz w:val="24"/>
                <w:szCs w:val="24"/>
              </w:rPr>
              <w:fldChar w:fldCharType="begin"/>
            </w:r>
            <w:r w:rsidR="005756AB">
              <w:rPr>
                <w:b/>
                <w:bCs/>
              </w:rPr>
              <w:instrText xml:space="preserve"> NUMPAGES  </w:instrText>
            </w:r>
            <w:r w:rsidR="005756AB">
              <w:rPr>
                <w:b/>
                <w:bCs/>
                <w:sz w:val="24"/>
                <w:szCs w:val="24"/>
              </w:rPr>
              <w:fldChar w:fldCharType="separate"/>
            </w:r>
            <w:r w:rsidR="002B4E26">
              <w:rPr>
                <w:b/>
                <w:bCs/>
                <w:noProof/>
              </w:rPr>
              <w:t>3</w:t>
            </w:r>
            <w:r w:rsidR="005756A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7A" w:rsidRDefault="0089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FA4" w:rsidRDefault="00A14FA4" w:rsidP="00A14FA4">
      <w:pPr>
        <w:spacing w:after="0" w:line="240" w:lineRule="auto"/>
      </w:pPr>
      <w:r>
        <w:separator/>
      </w:r>
    </w:p>
  </w:footnote>
  <w:footnote w:type="continuationSeparator" w:id="0">
    <w:p w:rsidR="00A14FA4" w:rsidRDefault="00A14FA4" w:rsidP="00A14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7A" w:rsidRDefault="0089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FA4" w:rsidRDefault="00CF6923" w:rsidP="005756AB">
    <w:pPr>
      <w:pStyle w:val="Header"/>
      <w:pBdr>
        <w:top w:val="single" w:sz="4" w:space="1" w:color="auto"/>
      </w:pBdr>
    </w:pPr>
    <w:r>
      <w:rPr>
        <w:noProof/>
        <w:lang w:eastAsia="en-AU"/>
      </w:rPr>
      <w:drawing>
        <wp:inline distT="0" distB="0" distL="0" distR="0" wp14:anchorId="024F426F" wp14:editId="35B440D1">
          <wp:extent cx="2229944" cy="768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MTPD log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688" cy="771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7A" w:rsidRDefault="0089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50F0"/>
    <w:multiLevelType w:val="hybridMultilevel"/>
    <w:tmpl w:val="73E23062"/>
    <w:lvl w:ilvl="0" w:tplc="95124E4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A0F29"/>
    <w:multiLevelType w:val="hybridMultilevel"/>
    <w:tmpl w:val="BA70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0379"/>
    <w:multiLevelType w:val="hybridMultilevel"/>
    <w:tmpl w:val="3FB2E2FC"/>
    <w:lvl w:ilvl="0" w:tplc="EA02CC0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A544A"/>
    <w:multiLevelType w:val="hybridMultilevel"/>
    <w:tmpl w:val="AD122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5112E"/>
    <w:multiLevelType w:val="hybridMultilevel"/>
    <w:tmpl w:val="AD067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91E81"/>
    <w:multiLevelType w:val="hybridMultilevel"/>
    <w:tmpl w:val="D5AC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B67DA"/>
    <w:multiLevelType w:val="hybridMultilevel"/>
    <w:tmpl w:val="A1B63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30486"/>
    <w:multiLevelType w:val="hybridMultilevel"/>
    <w:tmpl w:val="8FE82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90275"/>
    <w:multiLevelType w:val="hybridMultilevel"/>
    <w:tmpl w:val="C0AAD4AE"/>
    <w:lvl w:ilvl="0" w:tplc="8B1C4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0AF"/>
    <w:rsid w:val="0011068F"/>
    <w:rsid w:val="0011254A"/>
    <w:rsid w:val="00162738"/>
    <w:rsid w:val="001A1D01"/>
    <w:rsid w:val="001B3BC8"/>
    <w:rsid w:val="00263424"/>
    <w:rsid w:val="00270A3C"/>
    <w:rsid w:val="002B4E26"/>
    <w:rsid w:val="00337FC7"/>
    <w:rsid w:val="003501CA"/>
    <w:rsid w:val="00364101"/>
    <w:rsid w:val="00375EB6"/>
    <w:rsid w:val="00453925"/>
    <w:rsid w:val="004E526A"/>
    <w:rsid w:val="005756AB"/>
    <w:rsid w:val="006A5C68"/>
    <w:rsid w:val="006B3AB3"/>
    <w:rsid w:val="00710311"/>
    <w:rsid w:val="00757F3C"/>
    <w:rsid w:val="007F5691"/>
    <w:rsid w:val="0089437A"/>
    <w:rsid w:val="008F2B84"/>
    <w:rsid w:val="00A143C3"/>
    <w:rsid w:val="00A14FA4"/>
    <w:rsid w:val="00A8285C"/>
    <w:rsid w:val="00B20CB9"/>
    <w:rsid w:val="00C006EC"/>
    <w:rsid w:val="00C06115"/>
    <w:rsid w:val="00C47EB6"/>
    <w:rsid w:val="00C57BEF"/>
    <w:rsid w:val="00CB54FF"/>
    <w:rsid w:val="00CD2A38"/>
    <w:rsid w:val="00CF6923"/>
    <w:rsid w:val="00D11262"/>
    <w:rsid w:val="00D4608D"/>
    <w:rsid w:val="00D81D3D"/>
    <w:rsid w:val="00DB4BAA"/>
    <w:rsid w:val="00E05BDF"/>
    <w:rsid w:val="00E41527"/>
    <w:rsid w:val="00EA4F91"/>
    <w:rsid w:val="00F630AF"/>
    <w:rsid w:val="00F9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64ED85C9"/>
  <w15:docId w15:val="{CADDC2D5-EAA6-4A35-977F-BAE3BF12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F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460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0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0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4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4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FA4"/>
  </w:style>
  <w:style w:type="paragraph" w:styleId="Footer">
    <w:name w:val="footer"/>
    <w:basedOn w:val="Normal"/>
    <w:link w:val="FooterChar"/>
    <w:uiPriority w:val="99"/>
    <w:unhideWhenUsed/>
    <w:rsid w:val="00A14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FA4"/>
  </w:style>
  <w:style w:type="character" w:styleId="PlaceholderText">
    <w:name w:val="Placeholder Text"/>
    <w:basedOn w:val="DefaultParagraphFont"/>
    <w:uiPriority w:val="99"/>
    <w:semiHidden/>
    <w:rsid w:val="00A14FA4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14F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14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14F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7EB6"/>
    <w:pPr>
      <w:ind w:left="720"/>
      <w:contextualSpacing/>
    </w:pPr>
  </w:style>
  <w:style w:type="paragraph" w:customStyle="1" w:styleId="Default">
    <w:name w:val="Default"/>
    <w:rsid w:val="005756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08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rsid w:val="00D4608D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4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B20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justice.vic.gov.au/wwccu/checkstatus.doj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C99F51F61A54A38AE608FFEF1249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F7711-9EF7-45DC-9564-C4FF38E1F17B}"/>
      </w:docPartPr>
      <w:docPartBody>
        <w:p w:rsidR="003079E6" w:rsidRDefault="00DF7765" w:rsidP="00DF7765">
          <w:pPr>
            <w:pStyle w:val="3C99F51F61A54A38AE608FFEF1249C16"/>
          </w:pPr>
          <w:r w:rsidRPr="00171B6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765"/>
    <w:rsid w:val="003079E6"/>
    <w:rsid w:val="00D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77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7765"/>
    <w:rPr>
      <w:color w:val="808080"/>
    </w:rPr>
  </w:style>
  <w:style w:type="paragraph" w:customStyle="1" w:styleId="939A39387D7143EBB6DAB3C7E675DDF2">
    <w:name w:val="939A39387D7143EBB6DAB3C7E675DDF2"/>
    <w:rsid w:val="00DF7765"/>
  </w:style>
  <w:style w:type="paragraph" w:customStyle="1" w:styleId="AFE49E26860448C3A0885664369B7C0A">
    <w:name w:val="AFE49E26860448C3A0885664369B7C0A"/>
    <w:rsid w:val="00DF7765"/>
  </w:style>
  <w:style w:type="paragraph" w:customStyle="1" w:styleId="3C99F51F61A54A38AE608FFEF1249C16">
    <w:name w:val="3C99F51F61A54A38AE608FFEF1249C16"/>
    <w:rsid w:val="00DF77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82D804-8F6E-4207-894A-00D34FC2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Currency of Trainer Files Policy &amp; Procedure</vt:lpstr>
    </vt:vector>
  </TitlesOfParts>
  <Company>Monash University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Currency of Trainer Files Policy &amp; Procedure</dc:title>
  <dc:subject/>
  <dc:creator>Jessie Humphrey</dc:creator>
  <cp:keywords/>
  <dc:description/>
  <cp:lastModifiedBy>Rebecca Redfern</cp:lastModifiedBy>
  <cp:revision>3</cp:revision>
  <dcterms:created xsi:type="dcterms:W3CDTF">2024-08-21T03:33:00Z</dcterms:created>
  <dcterms:modified xsi:type="dcterms:W3CDTF">2024-08-21T03:36:00Z</dcterms:modified>
</cp:coreProperties>
</file>